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17DFF" w:rsidTr="00136D8C">
        <w:tc>
          <w:tcPr>
            <w:tcW w:w="4407" w:type="dxa"/>
          </w:tcPr>
          <w:p w:rsidR="00460709" w:rsidRPr="00517DFF" w:rsidRDefault="00460709" w:rsidP="00136D8C">
            <w:pPr>
              <w:rPr>
                <w:bCs/>
              </w:rPr>
            </w:pPr>
            <w:proofErr w:type="spellStart"/>
            <w:r w:rsidRPr="00517DFF">
              <w:rPr>
                <w:bCs/>
              </w:rPr>
              <w:t>Маладзечанскі</w:t>
            </w:r>
            <w:proofErr w:type="spellEnd"/>
            <w:r w:rsidRPr="00517DFF">
              <w:rPr>
                <w:bCs/>
              </w:rPr>
              <w:t xml:space="preserve">  </w:t>
            </w:r>
            <w:proofErr w:type="spellStart"/>
            <w:r w:rsidRPr="00517DFF">
              <w:rPr>
                <w:bCs/>
              </w:rPr>
              <w:t>раённы</w:t>
            </w:r>
            <w:proofErr w:type="spellEnd"/>
          </w:p>
          <w:p w:rsidR="00460709" w:rsidRPr="00517DFF" w:rsidRDefault="00460709" w:rsidP="00136D8C">
            <w:pPr>
              <w:rPr>
                <w:bCs/>
              </w:rPr>
            </w:pPr>
            <w:proofErr w:type="spellStart"/>
            <w:r w:rsidRPr="00517DFF">
              <w:rPr>
                <w:bCs/>
              </w:rPr>
              <w:t>выканаўчы</w:t>
            </w:r>
            <w:proofErr w:type="spellEnd"/>
            <w:r w:rsidRPr="00517DFF">
              <w:rPr>
                <w:bCs/>
              </w:rPr>
              <w:t xml:space="preserve">  </w:t>
            </w:r>
            <w:proofErr w:type="spellStart"/>
            <w:r w:rsidRPr="00517DFF">
              <w:rPr>
                <w:bCs/>
              </w:rPr>
              <w:t>камітэт</w:t>
            </w:r>
            <w:proofErr w:type="spellEnd"/>
          </w:p>
          <w:p w:rsidR="00460709" w:rsidRPr="00517DFF" w:rsidRDefault="00460709" w:rsidP="00136D8C">
            <w:pPr>
              <w:rPr>
                <w:bCs/>
                <w:sz w:val="16"/>
                <w:szCs w:val="16"/>
              </w:rPr>
            </w:pPr>
          </w:p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  <w:r w:rsidRPr="00517DF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</w:p>
          <w:p w:rsidR="00460709" w:rsidRPr="00517DFF" w:rsidRDefault="00460709" w:rsidP="00136D8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517DFF" w:rsidRDefault="00460709" w:rsidP="00136D8C"/>
        </w:tc>
        <w:tc>
          <w:tcPr>
            <w:tcW w:w="4961" w:type="dxa"/>
          </w:tcPr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>исполнительный  комитет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517DFF" w:rsidRDefault="00460709" w:rsidP="00136D8C">
            <w:pPr>
              <w:pStyle w:val="3"/>
              <w:ind w:left="80"/>
              <w:rPr>
                <w:bCs/>
                <w:szCs w:val="28"/>
              </w:rPr>
            </w:pPr>
            <w:r w:rsidRPr="00517DFF">
              <w:rPr>
                <w:bCs/>
                <w:szCs w:val="28"/>
              </w:rPr>
              <w:t>УПРАВЛЕНИЕ ПО ОБРАЗОВАНИЮ</w:t>
            </w:r>
          </w:p>
          <w:p w:rsidR="00460709" w:rsidRPr="00517DFF" w:rsidRDefault="00460709" w:rsidP="00136D8C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17DFF" w:rsidTr="00136D8C">
        <w:tc>
          <w:tcPr>
            <w:tcW w:w="4407" w:type="dxa"/>
          </w:tcPr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  <w:r w:rsidRPr="00517DFF">
              <w:rPr>
                <w:bCs/>
                <w:sz w:val="28"/>
                <w:szCs w:val="28"/>
              </w:rPr>
              <w:t>ЗАГАД</w:t>
            </w:r>
          </w:p>
          <w:p w:rsidR="0059252B" w:rsidRDefault="00B468AD" w:rsidP="0059252B">
            <w:pPr>
              <w:rPr>
                <w:bCs/>
              </w:rPr>
            </w:pPr>
            <w:r>
              <w:rPr>
                <w:bCs/>
              </w:rPr>
              <w:t>10.05.2022</w:t>
            </w:r>
            <w:r w:rsidR="00B74F24" w:rsidRPr="00517DFF">
              <w:rPr>
                <w:bCs/>
              </w:rPr>
              <w:t xml:space="preserve"> </w:t>
            </w:r>
            <w:r w:rsidR="00460709" w:rsidRPr="00517DFF">
              <w:rPr>
                <w:bCs/>
              </w:rPr>
              <w:t xml:space="preserve">№ </w:t>
            </w:r>
            <w:r>
              <w:rPr>
                <w:bCs/>
              </w:rPr>
              <w:t>232</w:t>
            </w:r>
          </w:p>
          <w:p w:rsidR="00460709" w:rsidRDefault="00460709" w:rsidP="0059252B">
            <w:pPr>
              <w:rPr>
                <w:bCs/>
              </w:rPr>
            </w:pPr>
            <w:r w:rsidRPr="00517DFF">
              <w:rPr>
                <w:bCs/>
              </w:rPr>
              <w:t>г. Маладзечна</w:t>
            </w:r>
          </w:p>
          <w:p w:rsidR="00D55D86" w:rsidRPr="00517DFF" w:rsidRDefault="00D55D86" w:rsidP="0059252B">
            <w:pPr>
              <w:rPr>
                <w:bCs/>
              </w:rPr>
            </w:pPr>
          </w:p>
        </w:tc>
        <w:tc>
          <w:tcPr>
            <w:tcW w:w="663" w:type="dxa"/>
          </w:tcPr>
          <w:p w:rsidR="00460709" w:rsidRPr="00517DFF" w:rsidRDefault="00460709" w:rsidP="00136D8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517DFF">
              <w:rPr>
                <w:bCs/>
                <w:szCs w:val="28"/>
              </w:rPr>
              <w:t>ПРИКАЗ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D55D86" w:rsidRPr="00D55D86" w:rsidTr="004953AB">
        <w:trPr>
          <w:trHeight w:val="990"/>
        </w:trPr>
        <w:tc>
          <w:tcPr>
            <w:tcW w:w="4572" w:type="dxa"/>
            <w:shd w:val="clear" w:color="auto" w:fill="auto"/>
          </w:tcPr>
          <w:p w:rsidR="004953AB" w:rsidRPr="004953AB" w:rsidRDefault="00D55D86" w:rsidP="00495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5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D55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итогах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  <w:r w:rsidRPr="00D55D8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953AB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этапа </w:t>
            </w:r>
            <w:r w:rsidR="004953AB" w:rsidRPr="004953AB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Республиканского конкурса </w:t>
            </w:r>
          </w:p>
          <w:p w:rsidR="00D55D86" w:rsidRPr="00D55D86" w:rsidRDefault="004953AB" w:rsidP="004953A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53AB">
              <w:rPr>
                <w:rFonts w:ascii="Times New Roman" w:hAnsi="Times New Roman" w:cs="Times New Roman"/>
                <w:sz w:val="30"/>
                <w:szCs w:val="30"/>
              </w:rPr>
              <w:t>«Мир в душе – мир в стране!»</w:t>
            </w:r>
          </w:p>
        </w:tc>
      </w:tr>
    </w:tbl>
    <w:p w:rsidR="00D55D86" w:rsidRDefault="00D55D86" w:rsidP="00D55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AA1768" w:rsidRDefault="0014510A" w:rsidP="00AA17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55D86">
        <w:rPr>
          <w:sz w:val="30"/>
          <w:szCs w:val="30"/>
        </w:rPr>
        <w:t xml:space="preserve">На основании приказа </w:t>
      </w:r>
      <w:r w:rsidRPr="00D55D86">
        <w:rPr>
          <w:bCs/>
          <w:sz w:val="30"/>
          <w:szCs w:val="30"/>
        </w:rPr>
        <w:t>управления по образованию</w:t>
      </w:r>
      <w:r w:rsidRPr="00D55D86">
        <w:rPr>
          <w:sz w:val="30"/>
          <w:szCs w:val="30"/>
        </w:rPr>
        <w:t xml:space="preserve"> от </w:t>
      </w:r>
      <w:r w:rsidR="004953AB">
        <w:rPr>
          <w:bCs/>
          <w:sz w:val="30"/>
          <w:szCs w:val="30"/>
        </w:rPr>
        <w:t>15.03</w:t>
      </w:r>
      <w:r w:rsidR="00D55D86" w:rsidRPr="00D55D86">
        <w:rPr>
          <w:bCs/>
          <w:sz w:val="30"/>
          <w:szCs w:val="30"/>
        </w:rPr>
        <w:t>.2022 №</w:t>
      </w:r>
      <w:r w:rsidR="00136D8C">
        <w:rPr>
          <w:bCs/>
          <w:sz w:val="30"/>
          <w:szCs w:val="30"/>
        </w:rPr>
        <w:t> </w:t>
      </w:r>
      <w:r w:rsidR="004953AB">
        <w:rPr>
          <w:bCs/>
          <w:sz w:val="30"/>
          <w:szCs w:val="30"/>
        </w:rPr>
        <w:t>124</w:t>
      </w:r>
      <w:r w:rsidR="00D43209" w:rsidRPr="00D55D86">
        <w:rPr>
          <w:bCs/>
          <w:sz w:val="30"/>
          <w:szCs w:val="30"/>
        </w:rPr>
        <w:t xml:space="preserve"> «О пр</w:t>
      </w:r>
      <w:r w:rsidR="00D43209" w:rsidRPr="00D55D86">
        <w:rPr>
          <w:sz w:val="30"/>
          <w:szCs w:val="30"/>
          <w:lang w:val="be-BY"/>
        </w:rPr>
        <w:t xml:space="preserve">оведении </w:t>
      </w:r>
      <w:r w:rsidR="00D43209" w:rsidRPr="00D55D86">
        <w:rPr>
          <w:sz w:val="30"/>
          <w:szCs w:val="30"/>
        </w:rPr>
        <w:t xml:space="preserve">районного этапа </w:t>
      </w:r>
      <w:r w:rsidR="004953AB">
        <w:rPr>
          <w:sz w:val="30"/>
          <w:szCs w:val="30"/>
        </w:rPr>
        <w:t xml:space="preserve">Республиканского конкурса </w:t>
      </w:r>
      <w:r w:rsidR="004953AB" w:rsidRPr="004953AB">
        <w:rPr>
          <w:sz w:val="30"/>
          <w:szCs w:val="30"/>
        </w:rPr>
        <w:t>«Мир в душе – мир в стране!»</w:t>
      </w:r>
      <w:r w:rsidR="00D55D86" w:rsidRPr="00D55D86">
        <w:rPr>
          <w:sz w:val="30"/>
          <w:szCs w:val="30"/>
        </w:rPr>
        <w:t xml:space="preserve"> </w:t>
      </w:r>
      <w:r w:rsidR="004953AB" w:rsidRPr="004953AB">
        <w:rPr>
          <w:sz w:val="30"/>
          <w:szCs w:val="30"/>
        </w:rPr>
        <w:t xml:space="preserve">с 17 марта по 09 апреля 2022 года </w:t>
      </w:r>
      <w:r w:rsidR="00460709" w:rsidRPr="00D55D86">
        <w:rPr>
          <w:sz w:val="30"/>
          <w:szCs w:val="30"/>
        </w:rPr>
        <w:t>про</w:t>
      </w:r>
      <w:r w:rsidRPr="00D55D86">
        <w:rPr>
          <w:sz w:val="30"/>
          <w:szCs w:val="30"/>
        </w:rPr>
        <w:t>ш</w:t>
      </w:r>
      <w:r w:rsidR="00E85C29">
        <w:rPr>
          <w:sz w:val="30"/>
          <w:szCs w:val="30"/>
        </w:rPr>
        <w:t>е</w:t>
      </w:r>
      <w:r w:rsidRPr="00D55D86">
        <w:rPr>
          <w:sz w:val="30"/>
          <w:szCs w:val="30"/>
        </w:rPr>
        <w:t>л</w:t>
      </w:r>
      <w:r w:rsidR="00460709" w:rsidRPr="00D55D86">
        <w:rPr>
          <w:sz w:val="30"/>
          <w:szCs w:val="30"/>
        </w:rPr>
        <w:t xml:space="preserve"> </w:t>
      </w:r>
      <w:r w:rsidR="004953AB">
        <w:rPr>
          <w:sz w:val="30"/>
          <w:szCs w:val="30"/>
        </w:rPr>
        <w:t>районный</w:t>
      </w:r>
      <w:r w:rsidR="004953AB" w:rsidRPr="004953AB">
        <w:rPr>
          <w:sz w:val="30"/>
          <w:szCs w:val="30"/>
        </w:rPr>
        <w:t xml:space="preserve"> э</w:t>
      </w:r>
      <w:r w:rsidR="004953AB">
        <w:rPr>
          <w:sz w:val="30"/>
          <w:szCs w:val="30"/>
        </w:rPr>
        <w:t xml:space="preserve">тап Республиканского конкурса </w:t>
      </w:r>
      <w:r w:rsidR="004953AB" w:rsidRPr="004953AB">
        <w:rPr>
          <w:sz w:val="30"/>
          <w:szCs w:val="30"/>
        </w:rPr>
        <w:t>«Мир в душе – мир в стране!»</w:t>
      </w:r>
      <w:r w:rsidR="00AA1768">
        <w:rPr>
          <w:sz w:val="30"/>
          <w:szCs w:val="30"/>
        </w:rPr>
        <w:t xml:space="preserve">. </w:t>
      </w:r>
    </w:p>
    <w:p w:rsidR="00AA1768" w:rsidRPr="00D638BC" w:rsidRDefault="00AA1768" w:rsidP="00AA17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38BC">
        <w:rPr>
          <w:sz w:val="30"/>
          <w:szCs w:val="30"/>
        </w:rPr>
        <w:t xml:space="preserve">На конкурс было представлено </w:t>
      </w:r>
      <w:r w:rsidRPr="00D638BC">
        <w:rPr>
          <w:rFonts w:eastAsiaTheme="minorEastAsia"/>
          <w:sz w:val="30"/>
          <w:szCs w:val="30"/>
        </w:rPr>
        <w:t xml:space="preserve">22 работы </w:t>
      </w:r>
      <w:r w:rsidRPr="00D638BC">
        <w:rPr>
          <w:sz w:val="30"/>
          <w:szCs w:val="30"/>
        </w:rPr>
        <w:t>в номинации «Живопись»</w:t>
      </w:r>
      <w:r>
        <w:rPr>
          <w:sz w:val="30"/>
          <w:szCs w:val="30"/>
        </w:rPr>
        <w:t xml:space="preserve">, </w:t>
      </w:r>
      <w:r w:rsidRPr="00D638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11 работ в номинации «Поэзия», 9 работ в номинации «Проза» </w:t>
      </w:r>
      <w:r w:rsidR="005A622D">
        <w:rPr>
          <w:sz w:val="30"/>
          <w:szCs w:val="30"/>
        </w:rPr>
        <w:br/>
      </w:r>
      <w:r w:rsidRPr="00D638BC">
        <w:rPr>
          <w:rFonts w:eastAsiaTheme="minorEastAsia"/>
          <w:sz w:val="30"/>
          <w:szCs w:val="30"/>
        </w:rPr>
        <w:t>из 1</w:t>
      </w:r>
      <w:r w:rsidR="005A622D">
        <w:rPr>
          <w:rFonts w:eastAsiaTheme="minorEastAsia"/>
          <w:sz w:val="30"/>
          <w:szCs w:val="30"/>
        </w:rPr>
        <w:t>9</w:t>
      </w:r>
      <w:r w:rsidRPr="00D638BC">
        <w:rPr>
          <w:rFonts w:eastAsiaTheme="minorEastAsia"/>
          <w:sz w:val="30"/>
          <w:szCs w:val="30"/>
        </w:rPr>
        <w:t xml:space="preserve"> учреждений образования Молодечненского района:</w:t>
      </w:r>
      <w:r w:rsidRPr="00D638BC">
        <w:rPr>
          <w:sz w:val="30"/>
          <w:szCs w:val="30"/>
        </w:rPr>
        <w:t xml:space="preserve"> </w:t>
      </w:r>
      <w:r w:rsidR="005A622D" w:rsidRPr="00D638BC">
        <w:rPr>
          <w:sz w:val="30"/>
          <w:szCs w:val="30"/>
        </w:rPr>
        <w:t xml:space="preserve">государственное учреждение образования </w:t>
      </w:r>
      <w:r w:rsidR="005A622D">
        <w:rPr>
          <w:sz w:val="30"/>
          <w:szCs w:val="30"/>
        </w:rPr>
        <w:t xml:space="preserve">«Молодечненская средняя школа № 1 имени Янки Купалы», </w:t>
      </w:r>
      <w:r w:rsidRPr="00D638BC">
        <w:rPr>
          <w:sz w:val="30"/>
          <w:szCs w:val="30"/>
        </w:rPr>
        <w:t xml:space="preserve">государственное учреждение образования «Гимназия </w:t>
      </w:r>
      <w:r w:rsidR="00310E17">
        <w:rPr>
          <w:sz w:val="30"/>
          <w:szCs w:val="30"/>
        </w:rPr>
        <w:br/>
      </w:r>
      <w:r w:rsidRPr="00D638BC">
        <w:rPr>
          <w:sz w:val="30"/>
          <w:szCs w:val="30"/>
        </w:rPr>
        <w:t xml:space="preserve">№ 3 г. Молодечно», государственное учреждение образования «Молодечненская средняя школа № 4», государственное учреждение образования «Средняя школа № 5 г. Молодечно», </w:t>
      </w:r>
      <w:r w:rsidR="005A622D" w:rsidRPr="00D638BC">
        <w:rPr>
          <w:sz w:val="30"/>
          <w:szCs w:val="30"/>
        </w:rPr>
        <w:t xml:space="preserve">государственное учреждение образования </w:t>
      </w:r>
      <w:r w:rsidR="005A622D">
        <w:rPr>
          <w:sz w:val="30"/>
          <w:szCs w:val="30"/>
        </w:rPr>
        <w:t xml:space="preserve">«Гимназия №7 г. Молодечно», </w:t>
      </w:r>
      <w:r w:rsidR="005A622D" w:rsidRPr="00D638BC">
        <w:rPr>
          <w:sz w:val="30"/>
          <w:szCs w:val="30"/>
        </w:rPr>
        <w:t>государственное учреждение образования «Средняя школа №</w:t>
      </w:r>
      <w:r w:rsidR="005A622D">
        <w:rPr>
          <w:sz w:val="30"/>
          <w:szCs w:val="30"/>
        </w:rPr>
        <w:t> 8</w:t>
      </w:r>
      <w:r w:rsidR="005A622D" w:rsidRPr="00D638BC">
        <w:rPr>
          <w:sz w:val="30"/>
          <w:szCs w:val="30"/>
        </w:rPr>
        <w:t xml:space="preserve"> г. Молодечно»</w:t>
      </w:r>
      <w:r w:rsidR="005A622D">
        <w:rPr>
          <w:sz w:val="30"/>
          <w:szCs w:val="30"/>
        </w:rPr>
        <w:t xml:space="preserve">, </w:t>
      </w:r>
      <w:r w:rsidRPr="00D638BC">
        <w:rPr>
          <w:sz w:val="30"/>
          <w:szCs w:val="30"/>
        </w:rPr>
        <w:t xml:space="preserve">государственное учреждение образования «Средняя школа </w:t>
      </w:r>
      <w:r w:rsidR="00310E17">
        <w:rPr>
          <w:sz w:val="30"/>
          <w:szCs w:val="30"/>
        </w:rPr>
        <w:br/>
      </w:r>
      <w:r w:rsidRPr="00D638BC">
        <w:rPr>
          <w:sz w:val="30"/>
          <w:szCs w:val="30"/>
        </w:rPr>
        <w:t xml:space="preserve">№ 9 г. Молодечно», государственное учреждение образования «Гимназия № 10 г. Молодечно», государственное учреждение образования «Городиловская средняя школа Молодечненского района», государственное учреждение образования «Красненская средняя школа </w:t>
      </w:r>
      <w:r w:rsidR="005A622D" w:rsidRPr="00D638BC">
        <w:rPr>
          <w:sz w:val="30"/>
          <w:szCs w:val="30"/>
        </w:rPr>
        <w:t>Молодечненского</w:t>
      </w:r>
      <w:r w:rsidRPr="00D638BC">
        <w:rPr>
          <w:sz w:val="30"/>
          <w:szCs w:val="30"/>
        </w:rPr>
        <w:t xml:space="preserve"> района», государственное учреждение образования «Лебедевская средняя школа Молодечненского района», государственное учреждение образования «Марковская средняя школа Молодечненского района», государственное учреждение образования «Олехновичская средняя школа Молодечненского района», </w:t>
      </w:r>
      <w:r w:rsidR="005A622D" w:rsidRPr="00D638BC">
        <w:rPr>
          <w:sz w:val="30"/>
          <w:szCs w:val="30"/>
        </w:rPr>
        <w:t>государственно</w:t>
      </w:r>
      <w:r w:rsidR="005A622D">
        <w:rPr>
          <w:sz w:val="30"/>
          <w:szCs w:val="30"/>
        </w:rPr>
        <w:t>е</w:t>
      </w:r>
      <w:r w:rsidR="005A622D" w:rsidRPr="00D638BC">
        <w:rPr>
          <w:sz w:val="30"/>
          <w:szCs w:val="30"/>
        </w:rPr>
        <w:t xml:space="preserve"> учреждени</w:t>
      </w:r>
      <w:r w:rsidR="005A622D">
        <w:rPr>
          <w:sz w:val="30"/>
          <w:szCs w:val="30"/>
        </w:rPr>
        <w:t>е</w:t>
      </w:r>
      <w:r w:rsidR="005A622D" w:rsidRPr="00D638BC">
        <w:rPr>
          <w:sz w:val="30"/>
          <w:szCs w:val="30"/>
        </w:rPr>
        <w:t xml:space="preserve"> образования «Ра</w:t>
      </w:r>
      <w:r w:rsidR="005A622D">
        <w:rPr>
          <w:sz w:val="30"/>
          <w:szCs w:val="30"/>
        </w:rPr>
        <w:t>дошковичский</w:t>
      </w:r>
      <w:r w:rsidR="005A622D" w:rsidRPr="00D638BC">
        <w:rPr>
          <w:sz w:val="30"/>
          <w:szCs w:val="30"/>
        </w:rPr>
        <w:t xml:space="preserve"> учебно-педагогический комплекс детский сад – базовая школа Молодечненского района»,</w:t>
      </w:r>
      <w:r w:rsidR="005A622D">
        <w:rPr>
          <w:sz w:val="30"/>
          <w:szCs w:val="30"/>
        </w:rPr>
        <w:t xml:space="preserve"> </w:t>
      </w:r>
      <w:r w:rsidRPr="00D638BC">
        <w:rPr>
          <w:sz w:val="30"/>
          <w:szCs w:val="30"/>
        </w:rPr>
        <w:t>государственно</w:t>
      </w:r>
      <w:r w:rsidR="005A622D">
        <w:rPr>
          <w:sz w:val="30"/>
          <w:szCs w:val="30"/>
        </w:rPr>
        <w:t>е</w:t>
      </w:r>
      <w:r w:rsidRPr="00D638BC">
        <w:rPr>
          <w:sz w:val="30"/>
          <w:szCs w:val="30"/>
        </w:rPr>
        <w:t xml:space="preserve"> учреждени</w:t>
      </w:r>
      <w:r w:rsidR="005A622D">
        <w:rPr>
          <w:sz w:val="30"/>
          <w:szCs w:val="30"/>
        </w:rPr>
        <w:t>е</w:t>
      </w:r>
      <w:r w:rsidRPr="00D638BC">
        <w:rPr>
          <w:sz w:val="30"/>
          <w:szCs w:val="30"/>
        </w:rPr>
        <w:t xml:space="preserve"> образования «Ра</w:t>
      </w:r>
      <w:r w:rsidR="00E85C29">
        <w:rPr>
          <w:sz w:val="30"/>
          <w:szCs w:val="30"/>
        </w:rPr>
        <w:t>е</w:t>
      </w:r>
      <w:r w:rsidRPr="00D638BC">
        <w:rPr>
          <w:sz w:val="30"/>
          <w:szCs w:val="30"/>
        </w:rPr>
        <w:t xml:space="preserve">вский учебно-педагогический комплекс детский сад – базовая школа Молодечненского района», </w:t>
      </w:r>
      <w:r w:rsidR="005A622D" w:rsidRPr="00D638BC">
        <w:rPr>
          <w:sz w:val="30"/>
          <w:szCs w:val="30"/>
        </w:rPr>
        <w:t>государственно</w:t>
      </w:r>
      <w:r w:rsidR="005A622D">
        <w:rPr>
          <w:sz w:val="30"/>
          <w:szCs w:val="30"/>
        </w:rPr>
        <w:t>е</w:t>
      </w:r>
      <w:r w:rsidR="005A622D" w:rsidRPr="00D638BC">
        <w:rPr>
          <w:sz w:val="30"/>
          <w:szCs w:val="30"/>
        </w:rPr>
        <w:t xml:space="preserve"> учреждени</w:t>
      </w:r>
      <w:r w:rsidR="005A622D">
        <w:rPr>
          <w:sz w:val="30"/>
          <w:szCs w:val="30"/>
        </w:rPr>
        <w:t>е</w:t>
      </w:r>
      <w:r w:rsidR="005A622D" w:rsidRPr="00D638BC">
        <w:rPr>
          <w:sz w:val="30"/>
          <w:szCs w:val="30"/>
        </w:rPr>
        <w:t xml:space="preserve"> образования</w:t>
      </w:r>
      <w:r w:rsidR="005A622D">
        <w:rPr>
          <w:sz w:val="30"/>
          <w:szCs w:val="30"/>
        </w:rPr>
        <w:t xml:space="preserve"> «</w:t>
      </w:r>
      <w:proofErr w:type="spellStart"/>
      <w:r w:rsidR="005A622D">
        <w:rPr>
          <w:sz w:val="30"/>
          <w:szCs w:val="30"/>
        </w:rPr>
        <w:t>Турец</w:t>
      </w:r>
      <w:proofErr w:type="spellEnd"/>
      <w:r w:rsidR="005A622D">
        <w:rPr>
          <w:sz w:val="30"/>
          <w:szCs w:val="30"/>
        </w:rPr>
        <w:t>-Боярская</w:t>
      </w:r>
      <w:r w:rsidR="005A622D" w:rsidRPr="00D638BC">
        <w:rPr>
          <w:sz w:val="30"/>
          <w:szCs w:val="30"/>
        </w:rPr>
        <w:t xml:space="preserve"> средняя школа Молодечненского района», </w:t>
      </w:r>
      <w:r w:rsidRPr="00D638BC">
        <w:rPr>
          <w:sz w:val="30"/>
          <w:szCs w:val="30"/>
        </w:rPr>
        <w:t>государственно</w:t>
      </w:r>
      <w:r w:rsidR="005A622D">
        <w:rPr>
          <w:sz w:val="30"/>
          <w:szCs w:val="30"/>
        </w:rPr>
        <w:t>е</w:t>
      </w:r>
      <w:r w:rsidRPr="00D638BC">
        <w:rPr>
          <w:sz w:val="30"/>
          <w:szCs w:val="30"/>
        </w:rPr>
        <w:t xml:space="preserve"> учреждени</w:t>
      </w:r>
      <w:r w:rsidR="005A622D">
        <w:rPr>
          <w:sz w:val="30"/>
          <w:szCs w:val="30"/>
        </w:rPr>
        <w:t>е</w:t>
      </w:r>
      <w:r w:rsidRPr="00D638BC">
        <w:rPr>
          <w:sz w:val="30"/>
          <w:szCs w:val="30"/>
        </w:rPr>
        <w:t xml:space="preserve"> образования </w:t>
      </w:r>
      <w:r w:rsidRPr="00D638BC">
        <w:rPr>
          <w:sz w:val="30"/>
          <w:szCs w:val="30"/>
        </w:rPr>
        <w:lastRenderedPageBreak/>
        <w:t>«</w:t>
      </w:r>
      <w:proofErr w:type="spellStart"/>
      <w:r w:rsidRPr="00D638BC">
        <w:rPr>
          <w:sz w:val="30"/>
          <w:szCs w:val="30"/>
        </w:rPr>
        <w:t>Хожовская</w:t>
      </w:r>
      <w:proofErr w:type="spellEnd"/>
      <w:r w:rsidRPr="00D638BC">
        <w:rPr>
          <w:sz w:val="30"/>
          <w:szCs w:val="30"/>
        </w:rPr>
        <w:t xml:space="preserve"> средняя школа Молодечненского района», государственное учреждение образования «Чистинская средняя школа Молодечненского района», Г</w:t>
      </w:r>
      <w:r w:rsidRPr="00D638BC">
        <w:rPr>
          <w:sz w:val="30"/>
          <w:szCs w:val="30"/>
          <w:lang w:eastAsia="en-US"/>
        </w:rPr>
        <w:t>осударственное учреждение дополнительного образования «Молодечненский центр творчества детей и молодежи «Маладик».</w:t>
      </w:r>
    </w:p>
    <w:p w:rsidR="00B95DE1" w:rsidRDefault="00005F7F" w:rsidP="00B95DE1">
      <w:pPr>
        <w:ind w:firstLine="709"/>
        <w:jc w:val="both"/>
        <w:rPr>
          <w:sz w:val="30"/>
          <w:szCs w:val="30"/>
        </w:rPr>
      </w:pPr>
      <w:r w:rsidRPr="00517DFF">
        <w:rPr>
          <w:sz w:val="30"/>
          <w:szCs w:val="30"/>
        </w:rPr>
        <w:t xml:space="preserve">На основании решения жюри и в соответствии с положением </w:t>
      </w:r>
      <w:r w:rsidR="00A1027F">
        <w:rPr>
          <w:sz w:val="30"/>
          <w:szCs w:val="30"/>
        </w:rPr>
        <w:br/>
      </w:r>
      <w:r w:rsidRPr="00517DFF">
        <w:rPr>
          <w:sz w:val="30"/>
          <w:szCs w:val="30"/>
        </w:rPr>
        <w:t xml:space="preserve">о </w:t>
      </w:r>
      <w:r w:rsidR="007F5098" w:rsidRPr="00517DFF">
        <w:rPr>
          <w:sz w:val="30"/>
          <w:szCs w:val="30"/>
        </w:rPr>
        <w:t xml:space="preserve">проведении районного </w:t>
      </w:r>
      <w:r w:rsidR="00F42073" w:rsidRPr="00517DFF">
        <w:rPr>
          <w:sz w:val="30"/>
          <w:szCs w:val="30"/>
        </w:rPr>
        <w:t xml:space="preserve">этапа </w:t>
      </w:r>
      <w:r w:rsidR="00B95DE1">
        <w:rPr>
          <w:sz w:val="30"/>
          <w:szCs w:val="30"/>
        </w:rPr>
        <w:t xml:space="preserve">Республиканского конкурса </w:t>
      </w:r>
      <w:r w:rsidR="00B95DE1" w:rsidRPr="004953AB">
        <w:rPr>
          <w:sz w:val="30"/>
          <w:szCs w:val="30"/>
        </w:rPr>
        <w:t>«Мир в душе – мир в стране!»</w:t>
      </w:r>
    </w:p>
    <w:p w:rsidR="00C17F2D" w:rsidRPr="00517DFF" w:rsidRDefault="00005F7F" w:rsidP="00B95DE1">
      <w:pPr>
        <w:ind w:firstLine="709"/>
        <w:jc w:val="both"/>
        <w:rPr>
          <w:sz w:val="30"/>
          <w:szCs w:val="30"/>
        </w:rPr>
      </w:pPr>
      <w:r w:rsidRPr="00517DFF">
        <w:rPr>
          <w:sz w:val="30"/>
          <w:szCs w:val="30"/>
        </w:rPr>
        <w:t>ПРИКАЗЫВАЮ:</w:t>
      </w:r>
    </w:p>
    <w:p w:rsidR="00514F43" w:rsidRDefault="00136D8C" w:rsidP="00514F43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36D8C">
        <w:rPr>
          <w:sz w:val="30"/>
          <w:szCs w:val="30"/>
        </w:rPr>
        <w:t>1.</w:t>
      </w:r>
      <w:r w:rsidRPr="00136D8C">
        <w:rPr>
          <w:sz w:val="30"/>
          <w:szCs w:val="30"/>
        </w:rPr>
        <w:tab/>
        <w:t>Утвердить прилагаемый список победителей</w:t>
      </w:r>
      <w:r w:rsidR="00005F7F" w:rsidRPr="00517DFF">
        <w:rPr>
          <w:sz w:val="30"/>
          <w:szCs w:val="30"/>
        </w:rPr>
        <w:t xml:space="preserve"> районного </w:t>
      </w:r>
      <w:r w:rsidR="00F42073" w:rsidRPr="00517DFF">
        <w:rPr>
          <w:sz w:val="30"/>
          <w:szCs w:val="30"/>
        </w:rPr>
        <w:t xml:space="preserve">этапа </w:t>
      </w:r>
      <w:r w:rsidR="00B95DE1">
        <w:rPr>
          <w:sz w:val="30"/>
          <w:szCs w:val="30"/>
        </w:rPr>
        <w:t xml:space="preserve">Республиканского конкурса </w:t>
      </w:r>
      <w:r w:rsidR="00B95DE1" w:rsidRPr="004953AB">
        <w:rPr>
          <w:sz w:val="30"/>
          <w:szCs w:val="30"/>
        </w:rPr>
        <w:t>«Мир в душе – мир в стране!»</w:t>
      </w:r>
      <w:r w:rsidR="00B95DE1">
        <w:rPr>
          <w:sz w:val="30"/>
          <w:szCs w:val="30"/>
        </w:rPr>
        <w:t>.</w:t>
      </w:r>
    </w:p>
    <w:p w:rsidR="00514F43" w:rsidRPr="00657012" w:rsidRDefault="00514F43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57012">
        <w:rPr>
          <w:sz w:val="30"/>
          <w:szCs w:val="30"/>
        </w:rPr>
        <w:t xml:space="preserve">Наградить победителей </w:t>
      </w:r>
      <w:r w:rsidRPr="00C72561">
        <w:rPr>
          <w:sz w:val="30"/>
          <w:szCs w:val="30"/>
        </w:rPr>
        <w:t xml:space="preserve">районного </w:t>
      </w:r>
      <w:r w:rsidRPr="00514F43">
        <w:rPr>
          <w:sz w:val="30"/>
          <w:szCs w:val="30"/>
        </w:rPr>
        <w:t xml:space="preserve">этапа </w:t>
      </w:r>
      <w:r w:rsidR="00B95DE1">
        <w:rPr>
          <w:sz w:val="30"/>
          <w:szCs w:val="30"/>
        </w:rPr>
        <w:t xml:space="preserve">Республиканского конкурса </w:t>
      </w:r>
      <w:r w:rsidR="00B95DE1" w:rsidRPr="004953AB">
        <w:rPr>
          <w:sz w:val="30"/>
          <w:szCs w:val="30"/>
        </w:rPr>
        <w:t>«Мир в душе – мир в стране!»</w:t>
      </w:r>
      <w:r>
        <w:rPr>
          <w:sz w:val="30"/>
          <w:szCs w:val="30"/>
        </w:rPr>
        <w:t xml:space="preserve"> дипломами управления по образованию Молодечненского райисполкома. </w:t>
      </w:r>
    </w:p>
    <w:p w:rsidR="001E5979" w:rsidRDefault="001E5979" w:rsidP="001E59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FA02E1" w:rsidRPr="001E5979">
        <w:rPr>
          <w:sz w:val="30"/>
          <w:szCs w:val="30"/>
        </w:rPr>
        <w:t xml:space="preserve"> </w:t>
      </w:r>
      <w:r w:rsidRPr="001E5979">
        <w:rPr>
          <w:sz w:val="30"/>
          <w:szCs w:val="30"/>
        </w:rPr>
        <w:t xml:space="preserve">Руководителям учреждений образования рассмотреть вопрос </w:t>
      </w:r>
      <w:r w:rsidRPr="001E5979">
        <w:rPr>
          <w:sz w:val="30"/>
          <w:szCs w:val="30"/>
        </w:rPr>
        <w:br/>
        <w:t>о материальном поощрении педагогов, обучающиеся которых стали победителями  конкурса.</w:t>
      </w:r>
    </w:p>
    <w:p w:rsidR="001E414F" w:rsidRPr="00517DFF" w:rsidRDefault="00514F43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514F43">
        <w:rPr>
          <w:sz w:val="30"/>
          <w:szCs w:val="30"/>
        </w:rPr>
        <w:t xml:space="preserve">. </w:t>
      </w:r>
      <w:r w:rsidR="001E5979">
        <w:rPr>
          <w:sz w:val="30"/>
          <w:szCs w:val="30"/>
        </w:rPr>
        <w:t xml:space="preserve"> </w:t>
      </w:r>
      <w:r w:rsidR="00136D8C" w:rsidRPr="00136D8C">
        <w:rPr>
          <w:sz w:val="30"/>
          <w:szCs w:val="30"/>
        </w:rPr>
        <w:t>Контроль за исполнением</w:t>
      </w:r>
      <w:r w:rsidR="00136D8C">
        <w:rPr>
          <w:sz w:val="30"/>
          <w:szCs w:val="30"/>
        </w:rPr>
        <w:t xml:space="preserve"> приказа возложить на </w:t>
      </w:r>
      <w:proofErr w:type="spellStart"/>
      <w:r w:rsidR="00136D8C">
        <w:rPr>
          <w:sz w:val="30"/>
          <w:szCs w:val="30"/>
        </w:rPr>
        <w:t>Артышевич</w:t>
      </w:r>
      <w:proofErr w:type="spellEnd"/>
      <w:r w:rsidR="00136D8C">
        <w:rPr>
          <w:sz w:val="30"/>
          <w:szCs w:val="30"/>
        </w:rPr>
        <w:t> </w:t>
      </w:r>
      <w:r w:rsidR="00136D8C" w:rsidRPr="00136D8C">
        <w:rPr>
          <w:sz w:val="30"/>
          <w:szCs w:val="30"/>
        </w:rPr>
        <w:t>О.В., заместителя начальника управления по образованию Молодечненского райисполкома.</w:t>
      </w:r>
    </w:p>
    <w:p w:rsidR="001E414F" w:rsidRPr="00517DF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1E414F" w:rsidRPr="00517DFF" w:rsidRDefault="001E414F" w:rsidP="001E414F">
      <w:pPr>
        <w:tabs>
          <w:tab w:val="left" w:pos="266"/>
          <w:tab w:val="left" w:pos="567"/>
        </w:tabs>
        <w:rPr>
          <w:sz w:val="30"/>
          <w:szCs w:val="30"/>
        </w:rPr>
      </w:pPr>
      <w:r w:rsidRPr="00517DFF">
        <w:rPr>
          <w:sz w:val="30"/>
          <w:szCs w:val="30"/>
        </w:rPr>
        <w:t xml:space="preserve">Начальник управления   </w:t>
      </w:r>
      <w:r w:rsidRPr="00517DFF">
        <w:rPr>
          <w:i/>
          <w:sz w:val="30"/>
          <w:szCs w:val="30"/>
        </w:rPr>
        <w:t xml:space="preserve"> </w:t>
      </w:r>
      <w:r w:rsidR="00363FBA">
        <w:rPr>
          <w:i/>
          <w:sz w:val="30"/>
          <w:szCs w:val="30"/>
        </w:rPr>
        <w:t xml:space="preserve">     </w:t>
      </w:r>
      <w:r w:rsidR="00B74F24" w:rsidRPr="00517DFF">
        <w:rPr>
          <w:i/>
          <w:sz w:val="30"/>
          <w:szCs w:val="30"/>
        </w:rPr>
        <w:t xml:space="preserve">   </w:t>
      </w:r>
      <w:r w:rsidR="00363FBA">
        <w:rPr>
          <w:i/>
          <w:sz w:val="30"/>
          <w:szCs w:val="30"/>
        </w:rPr>
        <w:t xml:space="preserve">    </w:t>
      </w:r>
      <w:r w:rsidR="00B74F24" w:rsidRPr="00517DFF">
        <w:rPr>
          <w:i/>
          <w:sz w:val="30"/>
          <w:szCs w:val="30"/>
        </w:rPr>
        <w:t xml:space="preserve">  </w:t>
      </w:r>
      <w:r w:rsidR="00B95DE1">
        <w:rPr>
          <w:i/>
          <w:sz w:val="30"/>
          <w:szCs w:val="30"/>
        </w:rPr>
        <w:t xml:space="preserve">   </w:t>
      </w:r>
      <w:r w:rsidR="00B468AD">
        <w:rPr>
          <w:i/>
          <w:sz w:val="30"/>
          <w:szCs w:val="30"/>
        </w:rPr>
        <w:t xml:space="preserve">подпись                       </w:t>
      </w:r>
      <w:r w:rsidR="00B95DE1">
        <w:rPr>
          <w:i/>
          <w:sz w:val="30"/>
          <w:szCs w:val="30"/>
        </w:rPr>
        <w:t xml:space="preserve">    </w:t>
      </w:r>
      <w:proofErr w:type="spellStart"/>
      <w:r w:rsidR="00B468AD">
        <w:rPr>
          <w:sz w:val="30"/>
          <w:szCs w:val="30"/>
        </w:rPr>
        <w:t>И.Ф.Драпеза</w:t>
      </w:r>
      <w:proofErr w:type="spellEnd"/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Default="001E414F" w:rsidP="001E414F">
      <w:pPr>
        <w:rPr>
          <w:sz w:val="30"/>
          <w:szCs w:val="30"/>
        </w:rPr>
      </w:pPr>
    </w:p>
    <w:p w:rsidR="00B95DE1" w:rsidRDefault="00B95DE1" w:rsidP="001E414F">
      <w:pPr>
        <w:rPr>
          <w:sz w:val="30"/>
          <w:szCs w:val="30"/>
        </w:rPr>
      </w:pPr>
    </w:p>
    <w:p w:rsidR="00B95DE1" w:rsidRPr="00517DFF" w:rsidRDefault="00B95DE1" w:rsidP="001E414F">
      <w:pPr>
        <w:rPr>
          <w:sz w:val="30"/>
          <w:szCs w:val="30"/>
        </w:rPr>
      </w:pPr>
    </w:p>
    <w:p w:rsidR="003C78ED" w:rsidRDefault="003C78ED" w:rsidP="001E414F">
      <w:pPr>
        <w:rPr>
          <w:sz w:val="30"/>
          <w:szCs w:val="30"/>
        </w:rPr>
      </w:pPr>
    </w:p>
    <w:p w:rsidR="003C78ED" w:rsidRDefault="003C78ED" w:rsidP="001E414F">
      <w:pPr>
        <w:rPr>
          <w:sz w:val="30"/>
          <w:szCs w:val="30"/>
        </w:rPr>
      </w:pPr>
    </w:p>
    <w:p w:rsidR="003C78ED" w:rsidRPr="00517DFF" w:rsidRDefault="003C78ED" w:rsidP="001E414F">
      <w:pPr>
        <w:rPr>
          <w:sz w:val="30"/>
          <w:szCs w:val="30"/>
        </w:rPr>
      </w:pPr>
    </w:p>
    <w:p w:rsidR="001E5979" w:rsidRPr="00517DFF" w:rsidRDefault="001E5979" w:rsidP="001E414F">
      <w:pPr>
        <w:rPr>
          <w:sz w:val="30"/>
          <w:szCs w:val="30"/>
        </w:rPr>
      </w:pPr>
    </w:p>
    <w:p w:rsidR="001E5979" w:rsidRPr="008A4108" w:rsidRDefault="001E5979" w:rsidP="001E5979">
      <w:pPr>
        <w:rPr>
          <w:sz w:val="18"/>
          <w:szCs w:val="28"/>
        </w:rPr>
      </w:pPr>
      <w:r w:rsidRPr="008A4108">
        <w:rPr>
          <w:sz w:val="18"/>
          <w:szCs w:val="28"/>
        </w:rPr>
        <w:t>Ананьева 774031</w:t>
      </w:r>
    </w:p>
    <w:p w:rsidR="001E414F" w:rsidRDefault="001E5979" w:rsidP="001E414F">
      <w:pPr>
        <w:rPr>
          <w:sz w:val="18"/>
          <w:szCs w:val="18"/>
        </w:rPr>
      </w:pPr>
      <w:r>
        <w:rPr>
          <w:sz w:val="18"/>
          <w:szCs w:val="18"/>
        </w:rPr>
        <w:t>Гулецкая  580419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lastRenderedPageBreak/>
        <w:t>УТВЕРЖДЕНО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136D8C" w:rsidRPr="00136D8C" w:rsidRDefault="00B468AD" w:rsidP="00136D8C">
      <w:pPr>
        <w:ind w:left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10.05.2022</w:t>
      </w:r>
      <w:r w:rsidR="00363FBA">
        <w:rPr>
          <w:sz w:val="30"/>
          <w:szCs w:val="30"/>
          <w:lang w:val="be-BY"/>
        </w:rPr>
        <w:t xml:space="preserve"> </w:t>
      </w:r>
      <w:r w:rsidR="00136D8C">
        <w:rPr>
          <w:sz w:val="30"/>
          <w:szCs w:val="30"/>
        </w:rPr>
        <w:t>№</w:t>
      </w:r>
      <w:r>
        <w:rPr>
          <w:sz w:val="30"/>
          <w:szCs w:val="30"/>
          <w:lang w:val="be-BY"/>
        </w:rPr>
        <w:t xml:space="preserve"> 232</w:t>
      </w:r>
      <w:bookmarkStart w:id="0" w:name="_GoBack"/>
      <w:bookmarkEnd w:id="0"/>
    </w:p>
    <w:p w:rsidR="00136D8C" w:rsidRDefault="00136D8C" w:rsidP="00136D8C">
      <w:pPr>
        <w:ind w:left="5103"/>
        <w:jc w:val="both"/>
        <w:rPr>
          <w:sz w:val="30"/>
          <w:szCs w:val="30"/>
        </w:rPr>
      </w:pPr>
    </w:p>
    <w:p w:rsidR="00136D8C" w:rsidRDefault="00136D8C" w:rsidP="00136D8C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победителей</w:t>
      </w:r>
    </w:p>
    <w:p w:rsidR="00B95DE1" w:rsidRDefault="00136D8C" w:rsidP="004F7BA5">
      <w:pPr>
        <w:tabs>
          <w:tab w:val="left" w:pos="1134"/>
        </w:tabs>
        <w:ind w:firstLine="709"/>
        <w:jc w:val="center"/>
        <w:rPr>
          <w:sz w:val="30"/>
          <w:szCs w:val="30"/>
        </w:rPr>
      </w:pPr>
      <w:r w:rsidRPr="00136D8C">
        <w:rPr>
          <w:sz w:val="30"/>
          <w:szCs w:val="30"/>
        </w:rPr>
        <w:t xml:space="preserve">районного этапа </w:t>
      </w:r>
      <w:r w:rsidR="00B95DE1">
        <w:rPr>
          <w:sz w:val="30"/>
          <w:szCs w:val="30"/>
        </w:rPr>
        <w:t xml:space="preserve">Республиканского конкурса </w:t>
      </w:r>
      <w:r w:rsidR="00B95DE1">
        <w:rPr>
          <w:sz w:val="30"/>
          <w:szCs w:val="30"/>
        </w:rPr>
        <w:br/>
      </w:r>
      <w:r w:rsidR="00B95DE1" w:rsidRPr="004953AB">
        <w:rPr>
          <w:sz w:val="30"/>
          <w:szCs w:val="30"/>
        </w:rPr>
        <w:t>«Мир в душе – мир в стране!»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677"/>
      </w:tblGrid>
      <w:tr w:rsidR="00B95DE1" w:rsidRPr="00B95DE1" w:rsidTr="004F7BA5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Фамилия, имя</w:t>
            </w:r>
            <w:r w:rsidRPr="00B95D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, автора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B95D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B95DE1" w:rsidRPr="00B95DE1" w:rsidTr="000D0DDD">
        <w:tc>
          <w:tcPr>
            <w:tcW w:w="9639" w:type="dxa"/>
            <w:gridSpan w:val="4"/>
          </w:tcPr>
          <w:p w:rsidR="00B95DE1" w:rsidRPr="00B95DE1" w:rsidRDefault="00B95DE1" w:rsidP="00B95DE1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живопись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Дрозд</w:t>
            </w:r>
          </w:p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Татьяна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Гнилозуб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В.А.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 № 3 г. Молодечно»</w:t>
            </w:r>
          </w:p>
        </w:tc>
      </w:tr>
      <w:tr w:rsidR="00B95DE1" w:rsidRPr="00B95DE1" w:rsidTr="000D0DDD">
        <w:tc>
          <w:tcPr>
            <w:tcW w:w="993" w:type="dxa"/>
            <w:tcBorders>
              <w:bottom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Ушакевич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Виктория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Веремей И.Л.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9 г. Молодечно»</w:t>
            </w:r>
          </w:p>
        </w:tc>
      </w:tr>
      <w:tr w:rsidR="00B95DE1" w:rsidRPr="00B95DE1" w:rsidTr="000D0D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Хмельницкий Артём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Марцинкевич Н.Н.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B95DE1" w:rsidRPr="00B95DE1" w:rsidTr="000D0D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Тысева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Христина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Дементьева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1" w:rsidRPr="00B95DE1" w:rsidRDefault="00B95DE1" w:rsidP="00B95D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Хожовская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средняя школа Молодечненского района»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Нисуло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Мария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Лужинская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Т.И.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9 г. Молодечно»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Чепцова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Алеся,</w:t>
            </w:r>
          </w:p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Данько Ульяна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Ермакович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И.В.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«Марковская средняя школа Молодечненского района»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Сенько Семен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Сенько Н.Г.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«Молодечненская средняя школа № 4»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Шумская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Диана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Веремей И.Л.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9 г. Молодечно»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Корсак Марина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Ветрук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Е.В.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«Городиловская средняя школа Молодечненского района»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1842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Демидович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Ксения</w:t>
            </w:r>
          </w:p>
        </w:tc>
        <w:tc>
          <w:tcPr>
            <w:tcW w:w="2127" w:type="dxa"/>
          </w:tcPr>
          <w:p w:rsidR="00B95DE1" w:rsidRPr="00B95DE1" w:rsidRDefault="00B95DE1" w:rsidP="00B95DE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Втулкина</w:t>
            </w:r>
            <w:proofErr w:type="spellEnd"/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Н.Б.</w:t>
            </w:r>
          </w:p>
        </w:tc>
        <w:tc>
          <w:tcPr>
            <w:tcW w:w="4677" w:type="dxa"/>
          </w:tcPr>
          <w:p w:rsidR="00B95DE1" w:rsidRPr="00B95DE1" w:rsidRDefault="00B95DE1" w:rsidP="00B95DE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B95DE1" w:rsidRPr="00B95DE1" w:rsidTr="000D0DDD">
        <w:tc>
          <w:tcPr>
            <w:tcW w:w="9639" w:type="dxa"/>
            <w:gridSpan w:val="4"/>
          </w:tcPr>
          <w:p w:rsidR="00B95DE1" w:rsidRPr="00B95DE1" w:rsidRDefault="00B95DE1" w:rsidP="000D0DDD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поэзия</w:t>
            </w:r>
          </w:p>
        </w:tc>
      </w:tr>
      <w:tr w:rsidR="00B95DE1" w:rsidRPr="00B95DE1" w:rsidTr="000D0DDD">
        <w:tc>
          <w:tcPr>
            <w:tcW w:w="993" w:type="dxa"/>
          </w:tcPr>
          <w:p w:rsidR="00B95DE1" w:rsidRPr="00B95DE1" w:rsidRDefault="00B95DE1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</w:tcPr>
          <w:p w:rsidR="00B95DE1" w:rsidRPr="00B95DE1" w:rsidRDefault="00357BDE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357BDE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Чижевская Алина</w:t>
            </w:r>
          </w:p>
        </w:tc>
        <w:tc>
          <w:tcPr>
            <w:tcW w:w="2127" w:type="dxa"/>
          </w:tcPr>
          <w:p w:rsidR="00B95DE1" w:rsidRPr="00B95DE1" w:rsidRDefault="00357BDE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357BDE">
              <w:rPr>
                <w:rFonts w:ascii="Times New Roman" w:hAnsi="Times New Roman" w:cs="Times New Roman"/>
                <w:sz w:val="26"/>
                <w:szCs w:val="26"/>
              </w:rPr>
              <w:t>Пенкина И.Н.</w:t>
            </w:r>
          </w:p>
        </w:tc>
        <w:tc>
          <w:tcPr>
            <w:tcW w:w="4677" w:type="dxa"/>
          </w:tcPr>
          <w:p w:rsidR="00B95DE1" w:rsidRPr="00B95DE1" w:rsidRDefault="009A101F" w:rsidP="000D0DD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9 г. Молодечно»</w:t>
            </w:r>
          </w:p>
        </w:tc>
      </w:tr>
      <w:tr w:rsidR="009A101F" w:rsidRPr="00B95DE1" w:rsidTr="000D0DDD">
        <w:tc>
          <w:tcPr>
            <w:tcW w:w="993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9A101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Святоха</w:t>
            </w:r>
            <w:proofErr w:type="spellEnd"/>
            <w:r w:rsidRPr="009A101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Лизавета</w:t>
            </w:r>
          </w:p>
        </w:tc>
        <w:tc>
          <w:tcPr>
            <w:tcW w:w="2127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1F">
              <w:rPr>
                <w:rFonts w:ascii="Times New Roman" w:hAnsi="Times New Roman" w:cs="Times New Roman"/>
                <w:sz w:val="26"/>
                <w:szCs w:val="26"/>
              </w:rPr>
              <w:t>Куликовская Т.И.</w:t>
            </w:r>
          </w:p>
        </w:tc>
        <w:tc>
          <w:tcPr>
            <w:tcW w:w="4677" w:type="dxa"/>
          </w:tcPr>
          <w:p w:rsidR="009A101F" w:rsidRPr="00B95DE1" w:rsidRDefault="009A101F" w:rsidP="000D0DDD">
            <w:pPr>
              <w:spacing w:line="240" w:lineRule="atLeast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8</w:t>
            </w: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г. Молодечно»</w:t>
            </w:r>
          </w:p>
        </w:tc>
      </w:tr>
      <w:tr w:rsidR="009A101F" w:rsidRPr="00B95DE1" w:rsidTr="000D0DDD">
        <w:tc>
          <w:tcPr>
            <w:tcW w:w="993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1842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9A101F">
              <w:rPr>
                <w:rFonts w:ascii="Times New Roman" w:hAnsi="Times New Roman" w:cs="Times New Roman"/>
                <w:sz w:val="26"/>
                <w:szCs w:val="26"/>
              </w:rPr>
              <w:t>Волонцевич</w:t>
            </w:r>
            <w:proofErr w:type="spellEnd"/>
            <w:r w:rsidRPr="009A101F">
              <w:rPr>
                <w:rFonts w:ascii="Times New Roman" w:hAnsi="Times New Roman" w:cs="Times New Roman"/>
                <w:sz w:val="26"/>
                <w:szCs w:val="26"/>
              </w:rPr>
              <w:t xml:space="preserve"> Агата</w:t>
            </w:r>
          </w:p>
        </w:tc>
        <w:tc>
          <w:tcPr>
            <w:tcW w:w="2127" w:type="dxa"/>
          </w:tcPr>
          <w:p w:rsidR="009A101F" w:rsidRPr="009A101F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1F">
              <w:rPr>
                <w:rFonts w:ascii="Times New Roman" w:hAnsi="Times New Roman" w:cs="Times New Roman"/>
                <w:sz w:val="26"/>
                <w:szCs w:val="26"/>
              </w:rPr>
              <w:t>Гулецкая А.Н.</w:t>
            </w:r>
          </w:p>
        </w:tc>
        <w:tc>
          <w:tcPr>
            <w:tcW w:w="4677" w:type="dxa"/>
          </w:tcPr>
          <w:p w:rsidR="009A101F" w:rsidRPr="00B95DE1" w:rsidRDefault="009A101F" w:rsidP="009A10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proofErr w:type="spellStart"/>
            <w:r w:rsidRPr="009A101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Турец</w:t>
            </w:r>
            <w:proofErr w:type="spellEnd"/>
            <w:r w:rsidRPr="009A101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-Боярская</w:t>
            </w: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средняя школа Молодечненского района»</w:t>
            </w:r>
          </w:p>
        </w:tc>
      </w:tr>
      <w:tr w:rsidR="009A101F" w:rsidRPr="00B95DE1" w:rsidTr="000D0DDD">
        <w:tc>
          <w:tcPr>
            <w:tcW w:w="9639" w:type="dxa"/>
            <w:gridSpan w:val="4"/>
          </w:tcPr>
          <w:p w:rsidR="009A101F" w:rsidRPr="00B95DE1" w:rsidRDefault="009A101F" w:rsidP="009A101F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проза</w:t>
            </w:r>
          </w:p>
        </w:tc>
      </w:tr>
      <w:tr w:rsidR="009A101F" w:rsidRPr="00B95DE1" w:rsidTr="000D0DDD">
        <w:tc>
          <w:tcPr>
            <w:tcW w:w="993" w:type="dxa"/>
          </w:tcPr>
          <w:p w:rsidR="009A101F" w:rsidRPr="00B95DE1" w:rsidRDefault="009A101F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1842" w:type="dxa"/>
          </w:tcPr>
          <w:p w:rsidR="009A101F" w:rsidRPr="00B95DE1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Кобзева Александра</w:t>
            </w:r>
          </w:p>
        </w:tc>
        <w:tc>
          <w:tcPr>
            <w:tcW w:w="2127" w:type="dxa"/>
          </w:tcPr>
          <w:p w:rsidR="009A101F" w:rsidRPr="00B95DE1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4677" w:type="dxa"/>
          </w:tcPr>
          <w:p w:rsidR="009A101F" w:rsidRPr="00B95DE1" w:rsidRDefault="004F7BA5" w:rsidP="000D0DD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8</w:t>
            </w:r>
            <w:r w:rsidR="009A101F"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г. Молодечно»</w:t>
            </w:r>
          </w:p>
        </w:tc>
      </w:tr>
      <w:tr w:rsidR="004F7BA5" w:rsidRPr="00B95DE1" w:rsidTr="000D0DDD">
        <w:tc>
          <w:tcPr>
            <w:tcW w:w="993" w:type="dxa"/>
          </w:tcPr>
          <w:p w:rsidR="004F7BA5" w:rsidRPr="004F7BA5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II</w:t>
            </w:r>
          </w:p>
        </w:tc>
        <w:tc>
          <w:tcPr>
            <w:tcW w:w="1842" w:type="dxa"/>
          </w:tcPr>
          <w:p w:rsidR="004F7BA5" w:rsidRPr="004F7BA5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F7BA5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Шинкевич Полина</w:t>
            </w:r>
          </w:p>
        </w:tc>
        <w:tc>
          <w:tcPr>
            <w:tcW w:w="2127" w:type="dxa"/>
          </w:tcPr>
          <w:p w:rsidR="004F7BA5" w:rsidRPr="004F7BA5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4F7BA5">
              <w:rPr>
                <w:rFonts w:ascii="Times New Roman" w:hAnsi="Times New Roman" w:cs="Times New Roman"/>
                <w:sz w:val="26"/>
                <w:szCs w:val="26"/>
              </w:rPr>
              <w:t>ульжицкая Н.В.</w:t>
            </w:r>
          </w:p>
        </w:tc>
        <w:tc>
          <w:tcPr>
            <w:tcW w:w="4677" w:type="dxa"/>
          </w:tcPr>
          <w:p w:rsidR="004F7BA5" w:rsidRDefault="004F7BA5" w:rsidP="000D0DDD">
            <w:pPr>
              <w:spacing w:line="240" w:lineRule="atLeast"/>
              <w:jc w:val="both"/>
              <w:rPr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4F7BA5" w:rsidRPr="004F7BA5" w:rsidTr="000D0DDD">
        <w:tc>
          <w:tcPr>
            <w:tcW w:w="993" w:type="dxa"/>
          </w:tcPr>
          <w:p w:rsidR="004F7BA5" w:rsidRPr="004F7BA5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1842" w:type="dxa"/>
          </w:tcPr>
          <w:p w:rsidR="004F7BA5" w:rsidRPr="004F7BA5" w:rsidRDefault="004F7BA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F7BA5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Новикова Дарья</w:t>
            </w:r>
          </w:p>
        </w:tc>
        <w:tc>
          <w:tcPr>
            <w:tcW w:w="2127" w:type="dxa"/>
          </w:tcPr>
          <w:p w:rsidR="004F7BA5" w:rsidRPr="004F7BA5" w:rsidRDefault="00560C25" w:rsidP="000D0DD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Лисицкая Е.Н.</w:t>
            </w:r>
          </w:p>
        </w:tc>
        <w:tc>
          <w:tcPr>
            <w:tcW w:w="4677" w:type="dxa"/>
          </w:tcPr>
          <w:p w:rsidR="004F7BA5" w:rsidRPr="004F7BA5" w:rsidRDefault="004F7BA5" w:rsidP="004F7BA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Красненская</w:t>
            </w:r>
            <w:r w:rsidRPr="00B95DE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средняя школа Молодечненского района»</w:t>
            </w:r>
          </w:p>
        </w:tc>
      </w:tr>
    </w:tbl>
    <w:p w:rsidR="00B95DE1" w:rsidRPr="00B95DE1" w:rsidRDefault="00B95DE1" w:rsidP="00B95DE1">
      <w:pPr>
        <w:spacing w:line="240" w:lineRule="atLeast"/>
        <w:rPr>
          <w:sz w:val="18"/>
          <w:szCs w:val="18"/>
          <w:lang w:eastAsia="be-BY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136D8C" w:rsidRPr="00B95DE1" w:rsidRDefault="00B95DE1" w:rsidP="00B95DE1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B95DE1">
        <w:rPr>
          <w:sz w:val="30"/>
          <w:szCs w:val="30"/>
        </w:rPr>
        <w:t xml:space="preserve"> </w:t>
      </w:r>
    </w:p>
    <w:sectPr w:rsidR="00136D8C" w:rsidRPr="00B95DE1" w:rsidSect="00C17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52"/>
    <w:multiLevelType w:val="multilevel"/>
    <w:tmpl w:val="7C6A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1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BA6C38"/>
    <w:multiLevelType w:val="hybridMultilevel"/>
    <w:tmpl w:val="BE4E3AB8"/>
    <w:lvl w:ilvl="0" w:tplc="1196E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82BD8"/>
    <w:rsid w:val="00091893"/>
    <w:rsid w:val="000B6885"/>
    <w:rsid w:val="00116637"/>
    <w:rsid w:val="00123E17"/>
    <w:rsid w:val="00136D8C"/>
    <w:rsid w:val="0014340E"/>
    <w:rsid w:val="0014510A"/>
    <w:rsid w:val="001D28C9"/>
    <w:rsid w:val="001E414F"/>
    <w:rsid w:val="001E5979"/>
    <w:rsid w:val="001E63AC"/>
    <w:rsid w:val="001F70F0"/>
    <w:rsid w:val="0024494C"/>
    <w:rsid w:val="00254B28"/>
    <w:rsid w:val="0026536B"/>
    <w:rsid w:val="00293D63"/>
    <w:rsid w:val="0029785D"/>
    <w:rsid w:val="00310E17"/>
    <w:rsid w:val="00357BDE"/>
    <w:rsid w:val="00363FBA"/>
    <w:rsid w:val="003809A4"/>
    <w:rsid w:val="003C78ED"/>
    <w:rsid w:val="003E42F4"/>
    <w:rsid w:val="003E6A3E"/>
    <w:rsid w:val="003F660D"/>
    <w:rsid w:val="00432433"/>
    <w:rsid w:val="004353E6"/>
    <w:rsid w:val="00460709"/>
    <w:rsid w:val="00487635"/>
    <w:rsid w:val="004953AB"/>
    <w:rsid w:val="004E07B2"/>
    <w:rsid w:val="004E1A89"/>
    <w:rsid w:val="004F2D19"/>
    <w:rsid w:val="004F7BA5"/>
    <w:rsid w:val="005031F6"/>
    <w:rsid w:val="00514F43"/>
    <w:rsid w:val="00517DFF"/>
    <w:rsid w:val="00560C25"/>
    <w:rsid w:val="0059252B"/>
    <w:rsid w:val="005933E0"/>
    <w:rsid w:val="005A622D"/>
    <w:rsid w:val="005D4463"/>
    <w:rsid w:val="005D4636"/>
    <w:rsid w:val="005F64EC"/>
    <w:rsid w:val="006032E4"/>
    <w:rsid w:val="00610CD7"/>
    <w:rsid w:val="00612478"/>
    <w:rsid w:val="006450AA"/>
    <w:rsid w:val="006557E4"/>
    <w:rsid w:val="006E206A"/>
    <w:rsid w:val="006F4B9A"/>
    <w:rsid w:val="00734ED2"/>
    <w:rsid w:val="00792014"/>
    <w:rsid w:val="007F5098"/>
    <w:rsid w:val="007F748A"/>
    <w:rsid w:val="008254CA"/>
    <w:rsid w:val="00846945"/>
    <w:rsid w:val="00884AA7"/>
    <w:rsid w:val="00891883"/>
    <w:rsid w:val="008956B7"/>
    <w:rsid w:val="008A0631"/>
    <w:rsid w:val="008E7425"/>
    <w:rsid w:val="00900577"/>
    <w:rsid w:val="009240D5"/>
    <w:rsid w:val="00951D4A"/>
    <w:rsid w:val="009611FB"/>
    <w:rsid w:val="009828BE"/>
    <w:rsid w:val="00985B6C"/>
    <w:rsid w:val="009938C7"/>
    <w:rsid w:val="009A101F"/>
    <w:rsid w:val="00A0743F"/>
    <w:rsid w:val="00A1027F"/>
    <w:rsid w:val="00A11064"/>
    <w:rsid w:val="00A203D4"/>
    <w:rsid w:val="00A47D42"/>
    <w:rsid w:val="00A842F1"/>
    <w:rsid w:val="00AA1768"/>
    <w:rsid w:val="00AB4706"/>
    <w:rsid w:val="00B22ABD"/>
    <w:rsid w:val="00B468AD"/>
    <w:rsid w:val="00B63683"/>
    <w:rsid w:val="00B74F24"/>
    <w:rsid w:val="00B838FC"/>
    <w:rsid w:val="00B95DE1"/>
    <w:rsid w:val="00BC72F9"/>
    <w:rsid w:val="00C17F2D"/>
    <w:rsid w:val="00C24B87"/>
    <w:rsid w:val="00C67E92"/>
    <w:rsid w:val="00C83E57"/>
    <w:rsid w:val="00CE7AA6"/>
    <w:rsid w:val="00CF2FE8"/>
    <w:rsid w:val="00D00528"/>
    <w:rsid w:val="00D007D4"/>
    <w:rsid w:val="00D306D2"/>
    <w:rsid w:val="00D40729"/>
    <w:rsid w:val="00D43209"/>
    <w:rsid w:val="00D55D86"/>
    <w:rsid w:val="00D87878"/>
    <w:rsid w:val="00DC0EFF"/>
    <w:rsid w:val="00DD1797"/>
    <w:rsid w:val="00E7674C"/>
    <w:rsid w:val="00E85C29"/>
    <w:rsid w:val="00EB46C3"/>
    <w:rsid w:val="00EF30EC"/>
    <w:rsid w:val="00F03439"/>
    <w:rsid w:val="00F123D4"/>
    <w:rsid w:val="00F22EB6"/>
    <w:rsid w:val="00F42073"/>
    <w:rsid w:val="00FA02E1"/>
    <w:rsid w:val="00FA5B90"/>
    <w:rsid w:val="00FA7783"/>
    <w:rsid w:val="00FB16E3"/>
    <w:rsid w:val="00FD6AB7"/>
    <w:rsid w:val="00FF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2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55D8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A102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A1768"/>
    <w:pPr>
      <w:spacing w:after="0" w:line="240" w:lineRule="auto"/>
    </w:pPr>
    <w:rPr>
      <w:rFonts w:ascii="Calibri" w:eastAsia="Times New Roman" w:hAnsi="Calibri"/>
      <w:sz w:val="22"/>
      <w:szCs w:val="22"/>
      <w:lang w:val="be-BY" w:eastAsia="be-BY"/>
    </w:rPr>
  </w:style>
  <w:style w:type="table" w:customStyle="1" w:styleId="2">
    <w:name w:val="Сетка таблицы2"/>
    <w:basedOn w:val="a1"/>
    <w:next w:val="a6"/>
    <w:uiPriority w:val="59"/>
    <w:rsid w:val="00B95DE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2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55D8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A102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A1768"/>
    <w:pPr>
      <w:spacing w:after="0" w:line="240" w:lineRule="auto"/>
    </w:pPr>
    <w:rPr>
      <w:rFonts w:ascii="Calibri" w:eastAsia="Times New Roman" w:hAnsi="Calibri"/>
      <w:sz w:val="22"/>
      <w:szCs w:val="22"/>
      <w:lang w:val="be-BY" w:eastAsia="be-BY"/>
    </w:rPr>
  </w:style>
  <w:style w:type="table" w:customStyle="1" w:styleId="2">
    <w:name w:val="Сетка таблицы2"/>
    <w:basedOn w:val="a1"/>
    <w:next w:val="a6"/>
    <w:uiPriority w:val="59"/>
    <w:rsid w:val="00B95DE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11</cp:revision>
  <dcterms:created xsi:type="dcterms:W3CDTF">2022-04-29T12:53:00Z</dcterms:created>
  <dcterms:modified xsi:type="dcterms:W3CDTF">2022-05-11T13:48:00Z</dcterms:modified>
</cp:coreProperties>
</file>